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AF" w:rsidRPr="001D5A83" w:rsidRDefault="00CA2CC7" w:rsidP="008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8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5A0C" w:rsidRDefault="008B5A0C" w:rsidP="008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83">
        <w:rPr>
          <w:rFonts w:ascii="Times New Roman" w:hAnsi="Times New Roman" w:cs="Times New Roman"/>
          <w:b/>
          <w:sz w:val="28"/>
          <w:szCs w:val="28"/>
        </w:rPr>
        <w:t>Н</w:t>
      </w:r>
      <w:r w:rsidR="00CA2CC7" w:rsidRPr="001D5A8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дополнительную общеобразовательную программу </w:t>
      </w:r>
    </w:p>
    <w:p w:rsidR="00CA2CC7" w:rsidRPr="001D5A83" w:rsidRDefault="008B5A0C" w:rsidP="008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«ХОР» для </w:t>
      </w:r>
      <w:r w:rsidR="00CA2CC7" w:rsidRPr="001D5A83">
        <w:rPr>
          <w:rFonts w:ascii="Times New Roman" w:hAnsi="Times New Roman" w:cs="Times New Roman"/>
          <w:b/>
          <w:sz w:val="28"/>
          <w:szCs w:val="28"/>
        </w:rPr>
        <w:t xml:space="preserve"> детей 5-7 лет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развитие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5-7 лет 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вокальных данных, творческих способностей, исполнительского мастерства.</w:t>
      </w:r>
    </w:p>
    <w:p w:rsidR="008B5A0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Программы по музыкальному воспитанию детей дошкольного возраста «Ладушки» (авторы И. </w:t>
      </w:r>
      <w:proofErr w:type="spellStart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</w:t>
      </w:r>
      <w:proofErr w:type="spellStart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вокальном кружке проводятся 8 мес. - с октября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 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занятия 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(36 час)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форма работы с детьми – занятия длительностью до 25 минут, которые проводятся два раза в неделю с оптимальным количеством детей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 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8B5A0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5A0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основы певческой культуры у детей старшего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через развитие музыкальных способностей, музыкальной грамотности и расширение творческого потенциала.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познавательный интерес к вокально-хоровому искусству, к правильному, красивому и выразительному пению;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музыкальные способности: ладовое чувство, музыкально-слуховые представления, чувство ритма;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осваивать музыкальную грамотность;</w:t>
      </w:r>
    </w:p>
    <w:p w:rsidR="008B5A0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творческий потенциал в </w:t>
      </w:r>
      <w:proofErr w:type="spellStart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инсценировании</w:t>
      </w:r>
      <w:proofErr w:type="spellEnd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песен, песенных импровизациях.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формируется познавательный интерес к вокально - хоровому искусству;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владеют вокально-хоровыми навыками, такими как певческое дыхание, правильная дикция, певучесть и протяжность в голосе;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детей развивается музыкальный слух, формируются навыки владения средствами музыкальной выразительности;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становятся активными исполнителями, умеющими выражать волнующие их чувства в художественном образе через пение.</w:t>
      </w:r>
    </w:p>
    <w:p w:rsidR="008B5A0C" w:rsidRPr="00B3029C" w:rsidRDefault="008B5A0C" w:rsidP="008B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особенности детей позволяют включать в работу кружка два взаимосвязанных направления: собственно вокальную работу (постановку певческого голоса) и организацию певческой деятельности </w:t>
      </w:r>
      <w:r w:rsidRPr="001F1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различных видах </w:t>
      </w:r>
      <w:hyperlink r:id="rId6" w:tooltip="Колл" w:history="1">
        <w:r w:rsidRPr="001F1AD6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коллективного</w:t>
        </w:r>
      </w:hyperlink>
      <w:r w:rsidRPr="001F1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исполнительства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песни хором в унисон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хоровыми группами (дуэт, трио и т. д.)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тембровыми подгруппами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при включении в хор солистов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пение под фонограмму.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пение по нотам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приступить к работе с детьми, необходимо выявить особенности звучания певческого звучания каждого ребенка и чистоту 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интонирования мелодии и в соответствии с природным типом голоса определить ребенка в ту или иную тембровую подгруппу.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научить детей правильно петь (слушать, анализировать, слышать, интонировать (соединять возможности слуха и голоса) нужно соблюдение </w:t>
      </w:r>
      <w:r w:rsidRPr="001F1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следующих условий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игровой характер занятий и упражнений,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активная концертная деятельность детей,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атрибуты для занятий (шумовые инструменты, музыкально – дидактические игры, пособия)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звуковоспроизводящая аппаратура (</w:t>
      </w:r>
      <w:proofErr w:type="spellStart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аудиомагнитофон</w:t>
      </w:r>
      <w:proofErr w:type="spellEnd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микрофон, кассеты и С</w:t>
      </w:r>
      <w:proofErr w:type="gramStart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-диски – чистые и с записями музыкального материала)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сценические костюмы, необходимые для создания образа и становления маленького артиста</w:t>
      </w:r>
    </w:p>
    <w:p w:rsidR="008B5A0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крикливого</w:t>
      </w:r>
      <w:proofErr w:type="gramEnd"/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A0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включает подразделы</w:t>
      </w: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восприятие музыки;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развитие музыкального слуха и голоса;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песенное творчество;</w:t>
      </w:r>
    </w:p>
    <w:p w:rsidR="008B5A0C" w:rsidRPr="00B3029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певческая установка;</w:t>
      </w:r>
    </w:p>
    <w:p w:rsidR="008B5A0C" w:rsidRDefault="008B5A0C" w:rsidP="008B5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5C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 xml:space="preserve"> Участниками Программы являются дети </w:t>
      </w:r>
      <w:r w:rsidRPr="00E66B5C">
        <w:rPr>
          <w:rFonts w:ascii="Times New Roman" w:hAnsi="Times New Roman" w:cs="Times New Roman"/>
          <w:b/>
          <w:sz w:val="28"/>
          <w:szCs w:val="28"/>
        </w:rPr>
        <w:t>5-7 лет</w:t>
      </w:r>
      <w:r w:rsidRPr="00E66B5C">
        <w:rPr>
          <w:rFonts w:ascii="Times New Roman" w:hAnsi="Times New Roman" w:cs="Times New Roman"/>
          <w:sz w:val="28"/>
          <w:szCs w:val="28"/>
        </w:rPr>
        <w:t>, посещающие детский сад. Набор детей в кружок носит свободный характер и обусловлен интересами</w:t>
      </w:r>
      <w:r>
        <w:rPr>
          <w:rFonts w:ascii="Times New Roman" w:hAnsi="Times New Roman" w:cs="Times New Roman"/>
          <w:sz w:val="28"/>
          <w:szCs w:val="28"/>
        </w:rPr>
        <w:t xml:space="preserve">, способностями </w:t>
      </w:r>
      <w:r w:rsidRPr="00E66B5C">
        <w:rPr>
          <w:rFonts w:ascii="Times New Roman" w:hAnsi="Times New Roman" w:cs="Times New Roman"/>
          <w:sz w:val="28"/>
          <w:szCs w:val="28"/>
        </w:rPr>
        <w:t xml:space="preserve"> воспитанников и их родителей.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>Программа составлена по возрастным группам и рассчитана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один год</w:t>
      </w:r>
      <w:r w:rsidRPr="00E66B5C">
        <w:rPr>
          <w:rFonts w:ascii="Times New Roman" w:hAnsi="Times New Roman" w:cs="Times New Roman"/>
          <w:sz w:val="28"/>
          <w:szCs w:val="28"/>
        </w:rPr>
        <w:t xml:space="preserve">. Она охватывает детей </w:t>
      </w:r>
      <w:r>
        <w:rPr>
          <w:rFonts w:ascii="Times New Roman" w:hAnsi="Times New Roman" w:cs="Times New Roman"/>
          <w:b/>
          <w:sz w:val="28"/>
          <w:szCs w:val="28"/>
        </w:rPr>
        <w:t>5-7 лет (старший дошкольный возраст)</w:t>
      </w:r>
      <w:r w:rsidRPr="00E66B5C">
        <w:rPr>
          <w:rFonts w:ascii="Times New Roman" w:hAnsi="Times New Roman" w:cs="Times New Roman"/>
          <w:sz w:val="28"/>
          <w:szCs w:val="28"/>
        </w:rPr>
        <w:t>.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Формы и режим занятий</w:t>
      </w:r>
    </w:p>
    <w:p w:rsidR="008B5A0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 xml:space="preserve">Общее количество занятий в год – </w:t>
      </w:r>
      <w:r w:rsidRPr="00E66B5C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E66B5C">
        <w:rPr>
          <w:rFonts w:ascii="Times New Roman" w:hAnsi="Times New Roman" w:cs="Times New Roman"/>
          <w:sz w:val="28"/>
          <w:szCs w:val="28"/>
        </w:rPr>
        <w:t xml:space="preserve"> в неделю – </w:t>
      </w:r>
      <w:r w:rsidRPr="00E66B5C">
        <w:rPr>
          <w:rFonts w:ascii="Times New Roman" w:hAnsi="Times New Roman" w:cs="Times New Roman"/>
          <w:b/>
          <w:sz w:val="28"/>
          <w:szCs w:val="28"/>
        </w:rPr>
        <w:t>2</w:t>
      </w:r>
      <w:r w:rsidRPr="00E66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>Длительность занятий</w:t>
      </w:r>
      <w:r>
        <w:rPr>
          <w:rFonts w:ascii="Times New Roman" w:hAnsi="Times New Roman" w:cs="Times New Roman"/>
          <w:sz w:val="28"/>
          <w:szCs w:val="28"/>
        </w:rPr>
        <w:t>– 25-30 мин</w:t>
      </w:r>
      <w:r w:rsidRPr="00E66B5C">
        <w:rPr>
          <w:rFonts w:ascii="Times New Roman" w:hAnsi="Times New Roman" w:cs="Times New Roman"/>
          <w:sz w:val="28"/>
          <w:szCs w:val="28"/>
        </w:rPr>
        <w:t>.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>Форма организации образовательного процесса – подгрупповая.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>Форма проведения занятия: комбинированная (индивидуальная и групповая работа, самостоятельная и практическая работа)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 xml:space="preserve">Занятия проводятся во вторую половину дня в </w:t>
      </w:r>
      <w:r>
        <w:rPr>
          <w:rFonts w:ascii="Times New Roman" w:hAnsi="Times New Roman" w:cs="Times New Roman"/>
          <w:sz w:val="28"/>
          <w:szCs w:val="28"/>
        </w:rPr>
        <w:t>музыкальном зале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6B5C">
        <w:rPr>
          <w:rFonts w:ascii="Times New Roman" w:hAnsi="Times New Roman" w:cs="Times New Roman"/>
          <w:sz w:val="28"/>
          <w:szCs w:val="28"/>
        </w:rPr>
        <w:t xml:space="preserve"> в котором дети могут свободно передвигаться по </w:t>
      </w:r>
      <w:r w:rsidRPr="00E66B5C">
        <w:rPr>
          <w:rFonts w:ascii="Times New Roman" w:hAnsi="Times New Roman" w:cs="Times New Roman"/>
          <w:b/>
          <w:sz w:val="28"/>
          <w:szCs w:val="28"/>
        </w:rPr>
        <w:t>10 -12</w:t>
      </w:r>
      <w:r w:rsidRPr="00E66B5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Условия реализации Программы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E66B5C">
        <w:rPr>
          <w:rFonts w:ascii="Times New Roman" w:hAnsi="Times New Roman" w:cs="Times New Roman"/>
          <w:sz w:val="28"/>
          <w:szCs w:val="28"/>
        </w:rPr>
        <w:t xml:space="preserve"> используются игровые приёмы, не утомляющие и не напрягающие детей.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занятия предусмотрена оптимальная  смена деятельности.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6B5C">
        <w:rPr>
          <w:rFonts w:ascii="Times New Roman" w:hAnsi="Times New Roman" w:cs="Times New Roman"/>
          <w:sz w:val="28"/>
          <w:szCs w:val="28"/>
        </w:rPr>
        <w:t>основу Программы заложен принцип развивающего обучения.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6B5C">
        <w:rPr>
          <w:rFonts w:ascii="Times New Roman" w:hAnsi="Times New Roman" w:cs="Times New Roman"/>
          <w:sz w:val="28"/>
          <w:szCs w:val="28"/>
        </w:rPr>
        <w:t>ля каждого занятия подобран наглядный, дидактический материал.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>Педагогу предоставляется право изменять содержание программы, вносить изменения в распределение часов при изучении отдельных тем в зависимости от контингента обучающихся, условий работы и характера применяемого материала.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 xml:space="preserve">В процессе работы кружка в течение года организуются открытые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66B5C">
        <w:rPr>
          <w:rFonts w:ascii="Times New Roman" w:hAnsi="Times New Roman" w:cs="Times New Roman"/>
          <w:sz w:val="28"/>
          <w:szCs w:val="28"/>
        </w:rPr>
        <w:t xml:space="preserve"> для родителей обучаемых.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6B5C">
        <w:rPr>
          <w:rFonts w:ascii="Times New Roman" w:hAnsi="Times New Roman" w:cs="Times New Roman"/>
          <w:sz w:val="28"/>
          <w:szCs w:val="28"/>
        </w:rPr>
        <w:t xml:space="preserve"> </w:t>
      </w:r>
      <w:r w:rsidRPr="00E66B5C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>- доступности (простота, соответствие возрастным и индивидуальным особенностям)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>- наглядности (иллюстративность, наличие дидактических материалов)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>- развивающего обучения</w:t>
      </w:r>
    </w:p>
    <w:p w:rsidR="008B5A0C" w:rsidRPr="00E66B5C" w:rsidRDefault="008B5A0C" w:rsidP="008B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5C">
        <w:rPr>
          <w:rFonts w:ascii="Times New Roman" w:hAnsi="Times New Roman" w:cs="Times New Roman"/>
          <w:sz w:val="28"/>
          <w:szCs w:val="28"/>
        </w:rPr>
        <w:t xml:space="preserve">- игровая форма работы, так как именно в игре развиваются творческие способности личности. </w:t>
      </w:r>
    </w:p>
    <w:p w:rsidR="00116DDC" w:rsidRDefault="00116DDC" w:rsidP="008B5A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B5A0C" w:rsidRDefault="008B5A0C" w:rsidP="008B5A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Представляет практическую ценность для музыкальных руководителей детских учреждений и руководителей  хора детей дошкольного возраста</w:t>
      </w:r>
    </w:p>
    <w:p w:rsidR="00116DDC" w:rsidRDefault="008B5A0C" w:rsidP="008B5A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FF688F" w:rsidRDefault="001D5A83" w:rsidP="008B5A0C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оспитатель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Полякова М.Д.</w:t>
      </w:r>
    </w:p>
    <w:p w:rsidR="001D5A83" w:rsidRPr="00327FA0" w:rsidRDefault="001D5A83" w:rsidP="008B5A0C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сад № 38</w:t>
      </w:r>
    </w:p>
    <w:sectPr w:rsidR="001D5A83" w:rsidRPr="00327FA0" w:rsidSect="008B5A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6AF6"/>
    <w:multiLevelType w:val="hybridMultilevel"/>
    <w:tmpl w:val="3F6EC904"/>
    <w:lvl w:ilvl="0" w:tplc="1590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A7"/>
    <w:rsid w:val="000B4914"/>
    <w:rsid w:val="00116DDC"/>
    <w:rsid w:val="001D5A83"/>
    <w:rsid w:val="00327FA0"/>
    <w:rsid w:val="0039691E"/>
    <w:rsid w:val="003A63A2"/>
    <w:rsid w:val="00482C62"/>
    <w:rsid w:val="00484F23"/>
    <w:rsid w:val="004D5B4F"/>
    <w:rsid w:val="007A348B"/>
    <w:rsid w:val="008B5A0C"/>
    <w:rsid w:val="009150FC"/>
    <w:rsid w:val="009C2252"/>
    <w:rsid w:val="00A16BF9"/>
    <w:rsid w:val="00A62B6E"/>
    <w:rsid w:val="00A636A7"/>
    <w:rsid w:val="00AE4861"/>
    <w:rsid w:val="00B57B56"/>
    <w:rsid w:val="00CA2CC7"/>
    <w:rsid w:val="00D2580E"/>
    <w:rsid w:val="00EF72AF"/>
    <w:rsid w:val="00FD520F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 38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2014-11-19T07:52:00Z</dcterms:created>
  <dcterms:modified xsi:type="dcterms:W3CDTF">2022-12-26T08:45:00Z</dcterms:modified>
</cp:coreProperties>
</file>